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2B98" w14:textId="77777777" w:rsidR="00EE58B9" w:rsidRPr="008B6896" w:rsidRDefault="008B6896" w:rsidP="008B6896">
      <w:pPr>
        <w:jc w:val="center"/>
        <w:rPr>
          <w:sz w:val="36"/>
          <w:szCs w:val="36"/>
        </w:rPr>
      </w:pPr>
      <w:r w:rsidRPr="008B6896">
        <w:rPr>
          <w:sz w:val="36"/>
          <w:szCs w:val="36"/>
        </w:rPr>
        <w:t>What am I REALLY grading</w:t>
      </w:r>
      <w:r>
        <w:rPr>
          <w:sz w:val="36"/>
          <w:szCs w:val="36"/>
        </w:rPr>
        <w:t xml:space="preserve"> on the report card</w:t>
      </w:r>
      <w:r w:rsidRPr="008B6896">
        <w:rPr>
          <w:sz w:val="36"/>
          <w:szCs w:val="36"/>
        </w:rPr>
        <w:t>?</w:t>
      </w:r>
    </w:p>
    <w:p w14:paraId="4A765676" w14:textId="77777777" w:rsidR="008B6896" w:rsidRPr="008B6896" w:rsidRDefault="008B6896" w:rsidP="008B6896">
      <w:pPr>
        <w:jc w:val="center"/>
        <w:rPr>
          <w:sz w:val="36"/>
          <w:szCs w:val="36"/>
        </w:rPr>
      </w:pPr>
      <w:r w:rsidRPr="008B6896">
        <w:rPr>
          <w:sz w:val="36"/>
          <w:szCs w:val="36"/>
        </w:rPr>
        <w:t>Third Grade</w:t>
      </w:r>
      <w:r w:rsidR="002958E6">
        <w:rPr>
          <w:sz w:val="36"/>
          <w:szCs w:val="36"/>
        </w:rPr>
        <w:t xml:space="preserve"> CCLS</w:t>
      </w:r>
    </w:p>
    <w:p w14:paraId="38DFCA74" w14:textId="77777777" w:rsidR="008B6896" w:rsidRDefault="008B6896"/>
    <w:p w14:paraId="7C6698F5" w14:textId="0D1D7D43" w:rsidR="008B6896" w:rsidRPr="008B6896" w:rsidRDefault="00A51DAC">
      <w:pPr>
        <w:rPr>
          <w:b/>
        </w:rPr>
      </w:pPr>
      <w:r>
        <w:rPr>
          <w:b/>
        </w:rPr>
        <w:t>Writing</w:t>
      </w:r>
    </w:p>
    <w:p w14:paraId="0706E086" w14:textId="3E8CED1C" w:rsidR="008B6896" w:rsidRPr="008B6896" w:rsidRDefault="00A51DAC">
      <w:pPr>
        <w:rPr>
          <w:i/>
        </w:rPr>
      </w:pPr>
      <w:r>
        <w:rPr>
          <w:i/>
        </w:rPr>
        <w:t>Text Types and Purposes</w:t>
      </w:r>
    </w:p>
    <w:p w14:paraId="43CA4E7B" w14:textId="51A9B75D" w:rsidR="00A24EE9" w:rsidRPr="002E43CA" w:rsidRDefault="00A51DAC" w:rsidP="00A51DAC">
      <w:pPr>
        <w:pStyle w:val="ListParagraph"/>
        <w:numPr>
          <w:ilvl w:val="0"/>
          <w:numId w:val="19"/>
        </w:numPr>
        <w:rPr>
          <w:color w:val="0000FF"/>
        </w:rPr>
      </w:pPr>
      <w:r w:rsidRPr="002E43CA">
        <w:rPr>
          <w:color w:val="0000FF"/>
        </w:rPr>
        <w:t>Write opinion pieces on topics or texts, supporti</w:t>
      </w:r>
      <w:r w:rsidR="00A24EE9" w:rsidRPr="002E43CA">
        <w:rPr>
          <w:color w:val="0000FF"/>
        </w:rPr>
        <w:t>ng a point of view with reasons.</w:t>
      </w:r>
    </w:p>
    <w:p w14:paraId="7421D9B4" w14:textId="0A481586" w:rsidR="00A24EE9" w:rsidRPr="002E43CA" w:rsidRDefault="00A24EE9" w:rsidP="00A24EE9">
      <w:pPr>
        <w:rPr>
          <w:color w:val="0000FF"/>
        </w:rPr>
      </w:pPr>
      <w:r w:rsidRPr="002E43CA">
        <w:rPr>
          <w:color w:val="0000FF"/>
        </w:rPr>
        <w:tab/>
      </w:r>
      <w:proofErr w:type="gramStart"/>
      <w:r w:rsidRPr="002E43CA">
        <w:rPr>
          <w:color w:val="0000FF"/>
        </w:rPr>
        <w:t>a.  Introduce</w:t>
      </w:r>
      <w:proofErr w:type="gramEnd"/>
      <w:r w:rsidRPr="002E43CA">
        <w:rPr>
          <w:color w:val="0000FF"/>
        </w:rPr>
        <w:t xml:space="preserve"> the topic or text they are writing about, state an opinion, and </w:t>
      </w:r>
    </w:p>
    <w:p w14:paraId="4F8707EE" w14:textId="1B3F4BA9" w:rsidR="00A24EE9" w:rsidRPr="002E43CA" w:rsidRDefault="00A24EE9" w:rsidP="00A24EE9">
      <w:pPr>
        <w:rPr>
          <w:color w:val="0000FF"/>
        </w:rPr>
      </w:pPr>
      <w:r w:rsidRPr="002E43CA">
        <w:rPr>
          <w:color w:val="0000FF"/>
        </w:rPr>
        <w:tab/>
        <w:t xml:space="preserve">     </w:t>
      </w:r>
      <w:proofErr w:type="gramStart"/>
      <w:r w:rsidRPr="002E43CA">
        <w:rPr>
          <w:color w:val="0000FF"/>
        </w:rPr>
        <w:t>create</w:t>
      </w:r>
      <w:proofErr w:type="gramEnd"/>
      <w:r w:rsidRPr="002E43CA">
        <w:rPr>
          <w:color w:val="0000FF"/>
        </w:rPr>
        <w:t xml:space="preserve"> an organizational structure that lists reasons.</w:t>
      </w:r>
    </w:p>
    <w:p w14:paraId="4CF371EA" w14:textId="3E95D670" w:rsidR="00A24EE9" w:rsidRPr="002E43CA" w:rsidRDefault="00A24EE9" w:rsidP="00A24EE9">
      <w:pPr>
        <w:rPr>
          <w:color w:val="0000FF"/>
        </w:rPr>
      </w:pPr>
      <w:r w:rsidRPr="002E43CA">
        <w:rPr>
          <w:color w:val="0000FF"/>
        </w:rPr>
        <w:tab/>
        <w:t>b.  Provide reasons that support the opinion.</w:t>
      </w:r>
    </w:p>
    <w:p w14:paraId="0486B336" w14:textId="496E3760" w:rsidR="00A24EE9" w:rsidRPr="002E43CA" w:rsidRDefault="00A24EE9" w:rsidP="00A24EE9">
      <w:pPr>
        <w:rPr>
          <w:color w:val="0000FF"/>
        </w:rPr>
      </w:pPr>
      <w:r w:rsidRPr="002E43CA">
        <w:rPr>
          <w:color w:val="0000FF"/>
        </w:rPr>
        <w:tab/>
        <w:t xml:space="preserve">c.  Use linking words and phrases (e.g. </w:t>
      </w:r>
      <w:r w:rsidRPr="002E43CA">
        <w:rPr>
          <w:i/>
          <w:color w:val="0000FF"/>
        </w:rPr>
        <w:t>because, therefore, since, for example</w:t>
      </w:r>
      <w:r w:rsidRPr="002E43CA">
        <w:rPr>
          <w:color w:val="0000FF"/>
        </w:rPr>
        <w:t xml:space="preserve">) </w:t>
      </w:r>
    </w:p>
    <w:p w14:paraId="15506CE5" w14:textId="664654A1" w:rsidR="00A24EE9" w:rsidRPr="00151A8F" w:rsidRDefault="00A24EE9" w:rsidP="00A24EE9">
      <w:pPr>
        <w:rPr>
          <w:color w:val="0070C0"/>
        </w:rPr>
      </w:pPr>
      <w:r w:rsidRPr="002E43CA">
        <w:rPr>
          <w:color w:val="0000FF"/>
        </w:rPr>
        <w:tab/>
        <w:t xml:space="preserve">     </w:t>
      </w:r>
      <w:proofErr w:type="gramStart"/>
      <w:r w:rsidRPr="002E43CA">
        <w:rPr>
          <w:color w:val="0000FF"/>
        </w:rPr>
        <w:t>to</w:t>
      </w:r>
      <w:proofErr w:type="gramEnd"/>
      <w:r w:rsidRPr="002E43CA">
        <w:rPr>
          <w:color w:val="0000FF"/>
        </w:rPr>
        <w:t xml:space="preserve"> </w:t>
      </w:r>
      <w:r w:rsidRPr="00151A8F">
        <w:rPr>
          <w:color w:val="0070C0"/>
        </w:rPr>
        <w:t xml:space="preserve">connect opinion and reasons. </w:t>
      </w:r>
    </w:p>
    <w:p w14:paraId="244F41D5" w14:textId="2C53958D" w:rsidR="00A24EE9" w:rsidRPr="00151A8F" w:rsidRDefault="00A24EE9" w:rsidP="00A24EE9">
      <w:pPr>
        <w:rPr>
          <w:color w:val="0070C0"/>
        </w:rPr>
      </w:pPr>
      <w:r w:rsidRPr="00151A8F">
        <w:rPr>
          <w:color w:val="0070C0"/>
        </w:rPr>
        <w:tab/>
        <w:t>d.  Provide a concluding statement or section.</w:t>
      </w:r>
    </w:p>
    <w:p w14:paraId="1FD43DCD" w14:textId="77777777" w:rsidR="00A24EE9" w:rsidRPr="00151A8F" w:rsidRDefault="00A24EE9" w:rsidP="00A24EE9">
      <w:pPr>
        <w:rPr>
          <w:color w:val="0070C0"/>
        </w:rPr>
      </w:pPr>
    </w:p>
    <w:p w14:paraId="08AD1A60" w14:textId="016833A8" w:rsidR="00364414" w:rsidRPr="00151A8F" w:rsidRDefault="00A51DAC" w:rsidP="00A51DAC">
      <w:pPr>
        <w:pStyle w:val="ListParagraph"/>
        <w:numPr>
          <w:ilvl w:val="0"/>
          <w:numId w:val="19"/>
        </w:numPr>
        <w:rPr>
          <w:color w:val="0070C0"/>
        </w:rPr>
      </w:pPr>
      <w:r w:rsidRPr="00151A8F">
        <w:rPr>
          <w:color w:val="0070C0"/>
        </w:rPr>
        <w:t xml:space="preserve">Write informational/explanatory texts to examine a topic and convey ideas </w:t>
      </w:r>
      <w:r w:rsidR="002C52B7" w:rsidRPr="00151A8F">
        <w:rPr>
          <w:color w:val="0070C0"/>
        </w:rPr>
        <w:t>and</w:t>
      </w:r>
      <w:r w:rsidRPr="00151A8F">
        <w:rPr>
          <w:color w:val="0070C0"/>
        </w:rPr>
        <w:t xml:space="preserve"> information clearly.</w:t>
      </w:r>
    </w:p>
    <w:p w14:paraId="42CB499C" w14:textId="5CCDD3BB" w:rsidR="00364414" w:rsidRPr="00151A8F" w:rsidRDefault="00364414" w:rsidP="00364414">
      <w:pPr>
        <w:rPr>
          <w:color w:val="0070C0"/>
        </w:rPr>
      </w:pPr>
      <w:r w:rsidRPr="00151A8F">
        <w:rPr>
          <w:color w:val="0070C0"/>
        </w:rPr>
        <w:tab/>
      </w:r>
      <w:proofErr w:type="gramStart"/>
      <w:r w:rsidRPr="00151A8F">
        <w:rPr>
          <w:color w:val="0070C0"/>
        </w:rPr>
        <w:t>a.  Introduce</w:t>
      </w:r>
      <w:proofErr w:type="gramEnd"/>
      <w:r w:rsidRPr="00151A8F">
        <w:rPr>
          <w:color w:val="0070C0"/>
        </w:rPr>
        <w:t xml:space="preserve"> a topic and group related information together; include </w:t>
      </w:r>
    </w:p>
    <w:p w14:paraId="39E72699" w14:textId="18A7F65F" w:rsidR="00364414" w:rsidRPr="00151A8F" w:rsidRDefault="00364414" w:rsidP="00364414">
      <w:pPr>
        <w:rPr>
          <w:color w:val="0070C0"/>
        </w:rPr>
      </w:pPr>
      <w:r w:rsidRPr="00151A8F">
        <w:rPr>
          <w:color w:val="0070C0"/>
        </w:rPr>
        <w:tab/>
        <w:t xml:space="preserve">     </w:t>
      </w:r>
      <w:proofErr w:type="gramStart"/>
      <w:r w:rsidRPr="00151A8F">
        <w:rPr>
          <w:color w:val="0070C0"/>
        </w:rPr>
        <w:t>illustrations</w:t>
      </w:r>
      <w:proofErr w:type="gramEnd"/>
      <w:r w:rsidRPr="00151A8F">
        <w:rPr>
          <w:color w:val="0070C0"/>
        </w:rPr>
        <w:t xml:space="preserve"> when useful to aiding comprehension.</w:t>
      </w:r>
    </w:p>
    <w:p w14:paraId="5F40A1BF" w14:textId="41BD74F9" w:rsidR="00364414" w:rsidRPr="00151A8F" w:rsidRDefault="00364414" w:rsidP="00364414">
      <w:pPr>
        <w:rPr>
          <w:color w:val="0070C0"/>
        </w:rPr>
      </w:pPr>
      <w:r w:rsidRPr="00151A8F">
        <w:rPr>
          <w:color w:val="0070C0"/>
        </w:rPr>
        <w:tab/>
        <w:t>b.  Develop the topic with facts, definitions, and detail.</w:t>
      </w:r>
    </w:p>
    <w:p w14:paraId="4D89FD0B" w14:textId="782ADD2E" w:rsidR="00364414" w:rsidRPr="00151A8F" w:rsidRDefault="00364414" w:rsidP="00364414">
      <w:pPr>
        <w:rPr>
          <w:color w:val="0070C0"/>
        </w:rPr>
      </w:pPr>
      <w:r w:rsidRPr="00151A8F">
        <w:rPr>
          <w:color w:val="0070C0"/>
        </w:rPr>
        <w:tab/>
        <w:t xml:space="preserve">c.  Use linking words and phrases (e.g. </w:t>
      </w:r>
      <w:r w:rsidRPr="00151A8F">
        <w:rPr>
          <w:i/>
          <w:color w:val="0070C0"/>
        </w:rPr>
        <w:t>also, another, and, more, but</w:t>
      </w:r>
      <w:r w:rsidRPr="00151A8F">
        <w:rPr>
          <w:color w:val="0070C0"/>
        </w:rPr>
        <w:t xml:space="preserve">) to </w:t>
      </w:r>
    </w:p>
    <w:p w14:paraId="1C3D5677" w14:textId="48AD4956" w:rsidR="00364414" w:rsidRPr="00151A8F" w:rsidRDefault="00364414" w:rsidP="00364414">
      <w:pPr>
        <w:rPr>
          <w:color w:val="0070C0"/>
        </w:rPr>
      </w:pPr>
      <w:r w:rsidRPr="00151A8F">
        <w:rPr>
          <w:color w:val="0070C0"/>
        </w:rPr>
        <w:tab/>
        <w:t xml:space="preserve">     </w:t>
      </w:r>
      <w:proofErr w:type="gramStart"/>
      <w:r w:rsidRPr="00151A8F">
        <w:rPr>
          <w:color w:val="0070C0"/>
        </w:rPr>
        <w:t>connect</w:t>
      </w:r>
      <w:proofErr w:type="gramEnd"/>
      <w:r w:rsidRPr="00151A8F">
        <w:rPr>
          <w:color w:val="0070C0"/>
        </w:rPr>
        <w:t xml:space="preserve"> ideas within categories of information.</w:t>
      </w:r>
    </w:p>
    <w:p w14:paraId="1F7438A1" w14:textId="3B5C91F3" w:rsidR="00364414" w:rsidRPr="00151A8F" w:rsidRDefault="00364414" w:rsidP="00364414">
      <w:pPr>
        <w:rPr>
          <w:color w:val="0070C0"/>
        </w:rPr>
      </w:pPr>
      <w:r w:rsidRPr="00151A8F">
        <w:rPr>
          <w:color w:val="0070C0"/>
        </w:rPr>
        <w:tab/>
        <w:t>d.  Provide a concluding statement or section.</w:t>
      </w:r>
    </w:p>
    <w:p w14:paraId="3AE341B5" w14:textId="77777777" w:rsidR="00364414" w:rsidRPr="002E43CA" w:rsidRDefault="00364414" w:rsidP="00364414">
      <w:pPr>
        <w:rPr>
          <w:color w:val="0000FF"/>
        </w:rPr>
      </w:pPr>
    </w:p>
    <w:p w14:paraId="3B3C8B44" w14:textId="07C68780" w:rsidR="006E1B8E" w:rsidRPr="002E43CA" w:rsidRDefault="00A51DAC" w:rsidP="00A51DAC">
      <w:pPr>
        <w:pStyle w:val="ListParagraph"/>
        <w:numPr>
          <w:ilvl w:val="0"/>
          <w:numId w:val="19"/>
        </w:numPr>
        <w:rPr>
          <w:color w:val="0000FF"/>
        </w:rPr>
      </w:pPr>
      <w:r w:rsidRPr="002E43CA">
        <w:rPr>
          <w:color w:val="0000FF"/>
        </w:rPr>
        <w:t>Write narratives to develop real or imagined experiences or events using effective techniques, descriptive details, and clear event sequences.</w:t>
      </w:r>
    </w:p>
    <w:p w14:paraId="6648E22F" w14:textId="602C806D" w:rsidR="006E1B8E" w:rsidRPr="002E43CA" w:rsidRDefault="006E1B8E" w:rsidP="006E1B8E">
      <w:pPr>
        <w:pStyle w:val="ListParagraph"/>
        <w:numPr>
          <w:ilvl w:val="0"/>
          <w:numId w:val="25"/>
        </w:numPr>
        <w:rPr>
          <w:color w:val="0000FF"/>
        </w:rPr>
      </w:pPr>
      <w:r w:rsidRPr="002E43CA">
        <w:rPr>
          <w:color w:val="0000FF"/>
        </w:rPr>
        <w:t>Establish a situation and introduce a narrator and/or characters; organize an event sequence that unfolds naturally.</w:t>
      </w:r>
    </w:p>
    <w:p w14:paraId="2647B788" w14:textId="6F921549" w:rsidR="006E1B8E" w:rsidRPr="002E43CA" w:rsidRDefault="006E1B8E" w:rsidP="006E1B8E">
      <w:pPr>
        <w:pStyle w:val="ListParagraph"/>
        <w:numPr>
          <w:ilvl w:val="0"/>
          <w:numId w:val="25"/>
        </w:numPr>
        <w:rPr>
          <w:color w:val="0000FF"/>
        </w:rPr>
      </w:pPr>
      <w:r w:rsidRPr="002E43CA">
        <w:rPr>
          <w:color w:val="0000FF"/>
        </w:rPr>
        <w:t xml:space="preserve">Use dialogue and descriptions of actions, thoughts, and feelings to </w:t>
      </w:r>
    </w:p>
    <w:p w14:paraId="52478C07" w14:textId="7AA9EC20" w:rsidR="006E1B8E" w:rsidRPr="002E43CA" w:rsidRDefault="006E1B8E" w:rsidP="006E1B8E">
      <w:pPr>
        <w:rPr>
          <w:color w:val="0000FF"/>
        </w:rPr>
      </w:pPr>
      <w:r w:rsidRPr="002E43CA">
        <w:rPr>
          <w:color w:val="0000FF"/>
        </w:rPr>
        <w:tab/>
        <w:t xml:space="preserve">       </w:t>
      </w:r>
      <w:proofErr w:type="gramStart"/>
      <w:r w:rsidRPr="002E43CA">
        <w:rPr>
          <w:color w:val="0000FF"/>
        </w:rPr>
        <w:t>use</w:t>
      </w:r>
      <w:proofErr w:type="gramEnd"/>
      <w:r w:rsidRPr="002E43CA">
        <w:rPr>
          <w:color w:val="0000FF"/>
        </w:rPr>
        <w:t xml:space="preserve"> develop experiences and events or show the response of </w:t>
      </w:r>
    </w:p>
    <w:p w14:paraId="18E3EA8D" w14:textId="69E79325" w:rsidR="006E1B8E" w:rsidRPr="002E43CA" w:rsidRDefault="006E1B8E" w:rsidP="006E1B8E">
      <w:pPr>
        <w:rPr>
          <w:color w:val="0000FF"/>
        </w:rPr>
      </w:pPr>
      <w:r w:rsidRPr="002E43CA">
        <w:rPr>
          <w:color w:val="0000FF"/>
        </w:rPr>
        <w:tab/>
        <w:t xml:space="preserve">       </w:t>
      </w:r>
      <w:proofErr w:type="gramStart"/>
      <w:r w:rsidRPr="002E43CA">
        <w:rPr>
          <w:color w:val="0000FF"/>
        </w:rPr>
        <w:t>characters</w:t>
      </w:r>
      <w:proofErr w:type="gramEnd"/>
      <w:r w:rsidRPr="002E43CA">
        <w:rPr>
          <w:color w:val="0000FF"/>
        </w:rPr>
        <w:t xml:space="preserve"> to situations.</w:t>
      </w:r>
    </w:p>
    <w:p w14:paraId="63D47DB6" w14:textId="692BEC09" w:rsidR="006E1B8E" w:rsidRPr="002E43CA" w:rsidRDefault="006E1B8E" w:rsidP="006E1B8E">
      <w:pPr>
        <w:pStyle w:val="ListParagraph"/>
        <w:numPr>
          <w:ilvl w:val="0"/>
          <w:numId w:val="25"/>
        </w:numPr>
        <w:rPr>
          <w:color w:val="0000FF"/>
        </w:rPr>
      </w:pPr>
      <w:r w:rsidRPr="002E43CA">
        <w:rPr>
          <w:color w:val="0000FF"/>
        </w:rPr>
        <w:t>Use temporal words and phrases to</w:t>
      </w:r>
      <w:bookmarkStart w:id="0" w:name="_GoBack"/>
      <w:bookmarkEnd w:id="0"/>
      <w:r w:rsidRPr="002E43CA">
        <w:rPr>
          <w:color w:val="0000FF"/>
        </w:rPr>
        <w:t xml:space="preserve"> signal event order. </w:t>
      </w:r>
    </w:p>
    <w:p w14:paraId="7404DF16" w14:textId="23D00C5E" w:rsidR="006E1B8E" w:rsidRPr="002E43CA" w:rsidRDefault="006E1B8E" w:rsidP="006E1B8E">
      <w:pPr>
        <w:pStyle w:val="ListParagraph"/>
        <w:numPr>
          <w:ilvl w:val="0"/>
          <w:numId w:val="25"/>
        </w:numPr>
        <w:rPr>
          <w:color w:val="0000FF"/>
        </w:rPr>
      </w:pPr>
      <w:r w:rsidRPr="002E43CA">
        <w:rPr>
          <w:color w:val="0000FF"/>
        </w:rPr>
        <w:t>Provide a sense of closure.</w:t>
      </w:r>
    </w:p>
    <w:p w14:paraId="1D9CFEEB" w14:textId="77777777" w:rsidR="00A24EE9" w:rsidRDefault="00A24EE9" w:rsidP="00A24EE9">
      <w:pPr>
        <w:rPr>
          <w:color w:val="548DD4" w:themeColor="text2" w:themeTint="99"/>
        </w:rPr>
      </w:pPr>
    </w:p>
    <w:p w14:paraId="04BFC9CE" w14:textId="4CAD8780" w:rsidR="00A24EE9" w:rsidRPr="00A24EE9" w:rsidRDefault="00A24EE9" w:rsidP="00A24EE9">
      <w:pPr>
        <w:rPr>
          <w:i/>
        </w:rPr>
      </w:pPr>
      <w:r>
        <w:rPr>
          <w:i/>
        </w:rPr>
        <w:t>Production and Distribution of Writing</w:t>
      </w:r>
    </w:p>
    <w:p w14:paraId="34904084" w14:textId="3FBFC155" w:rsidR="00A51DAC" w:rsidRPr="002E43CA" w:rsidRDefault="00A51DAC" w:rsidP="00A51DAC">
      <w:pPr>
        <w:pStyle w:val="ListParagraph"/>
        <w:numPr>
          <w:ilvl w:val="0"/>
          <w:numId w:val="19"/>
        </w:numPr>
        <w:rPr>
          <w:color w:val="0000FF"/>
        </w:rPr>
      </w:pPr>
      <w:r w:rsidRPr="002E43CA">
        <w:rPr>
          <w:color w:val="0000FF"/>
        </w:rPr>
        <w:t>With guidance and support from adults, produce writing in which the development and organization</w:t>
      </w:r>
      <w:r w:rsidR="002C52B7">
        <w:rPr>
          <w:color w:val="0000FF"/>
        </w:rPr>
        <w:t xml:space="preserve"> </w:t>
      </w:r>
      <w:r w:rsidR="002C52B7" w:rsidRPr="00151A8F">
        <w:rPr>
          <w:color w:val="0070C0"/>
        </w:rPr>
        <w:t>a</w:t>
      </w:r>
      <w:r w:rsidRPr="00151A8F">
        <w:rPr>
          <w:color w:val="0070C0"/>
        </w:rPr>
        <w:t xml:space="preserve">re </w:t>
      </w:r>
      <w:r w:rsidRPr="002E43CA">
        <w:rPr>
          <w:color w:val="0000FF"/>
        </w:rPr>
        <w:t>appropriate to task and purpose. (Grade specific expectations for writing typ</w:t>
      </w:r>
      <w:r w:rsidR="00200136" w:rsidRPr="002E43CA">
        <w:rPr>
          <w:color w:val="0000FF"/>
        </w:rPr>
        <w:t xml:space="preserve">es are defined </w:t>
      </w:r>
      <w:r w:rsidRPr="002E43CA">
        <w:rPr>
          <w:color w:val="0000FF"/>
        </w:rPr>
        <w:t>above.)</w:t>
      </w:r>
    </w:p>
    <w:p w14:paraId="38E7D669" w14:textId="00BC9EA5" w:rsidR="00A51DAC" w:rsidRPr="002E43CA" w:rsidRDefault="00A51DAC" w:rsidP="00A51DAC">
      <w:pPr>
        <w:pStyle w:val="ListParagraph"/>
        <w:numPr>
          <w:ilvl w:val="0"/>
          <w:numId w:val="19"/>
        </w:numPr>
        <w:rPr>
          <w:color w:val="0000FF"/>
        </w:rPr>
      </w:pPr>
      <w:r w:rsidRPr="002E43CA">
        <w:rPr>
          <w:color w:val="0000FF"/>
        </w:rPr>
        <w:t xml:space="preserve">With guidance and support from peers and adults, develop and strengthen writing as needed by planning, revising, and editing. </w:t>
      </w:r>
    </w:p>
    <w:p w14:paraId="303CA450" w14:textId="77777777" w:rsidR="00A51DAC" w:rsidRPr="002E43CA" w:rsidRDefault="00A51DAC" w:rsidP="00A51DAC">
      <w:pPr>
        <w:pStyle w:val="ListParagraph"/>
        <w:numPr>
          <w:ilvl w:val="0"/>
          <w:numId w:val="19"/>
        </w:numPr>
        <w:rPr>
          <w:color w:val="0000FF"/>
        </w:rPr>
      </w:pPr>
      <w:r w:rsidRPr="002E43CA">
        <w:rPr>
          <w:color w:val="0000FF"/>
        </w:rPr>
        <w:t>With guidance and support from adults, use technology to produce and publish writing (using keyboarding skills) as well as to interact and collaborate with others.</w:t>
      </w:r>
    </w:p>
    <w:p w14:paraId="38342506" w14:textId="77777777" w:rsidR="00A24EE9" w:rsidRDefault="00A24EE9" w:rsidP="00A24EE9">
      <w:pPr>
        <w:rPr>
          <w:color w:val="548DD4" w:themeColor="text2" w:themeTint="99"/>
        </w:rPr>
      </w:pPr>
    </w:p>
    <w:p w14:paraId="747E4A07" w14:textId="77777777" w:rsidR="004609BB" w:rsidRDefault="004609BB" w:rsidP="00A24EE9">
      <w:pPr>
        <w:rPr>
          <w:color w:val="548DD4" w:themeColor="text2" w:themeTint="99"/>
        </w:rPr>
      </w:pPr>
    </w:p>
    <w:p w14:paraId="4FF3C031" w14:textId="55210665" w:rsidR="00A24EE9" w:rsidRPr="00A24EE9" w:rsidRDefault="00A24EE9" w:rsidP="00A24EE9">
      <w:pPr>
        <w:rPr>
          <w:i/>
        </w:rPr>
      </w:pPr>
      <w:r>
        <w:rPr>
          <w:i/>
        </w:rPr>
        <w:lastRenderedPageBreak/>
        <w:t>Research to Build and Present Knowledge</w:t>
      </w:r>
    </w:p>
    <w:p w14:paraId="1F93A0AB" w14:textId="77777777" w:rsidR="00A51DAC" w:rsidRPr="002E43CA" w:rsidRDefault="00A51DAC" w:rsidP="00A51DAC">
      <w:pPr>
        <w:pStyle w:val="ListParagraph"/>
        <w:numPr>
          <w:ilvl w:val="0"/>
          <w:numId w:val="19"/>
        </w:numPr>
        <w:rPr>
          <w:color w:val="0000FF"/>
        </w:rPr>
      </w:pPr>
      <w:r w:rsidRPr="002E43CA">
        <w:rPr>
          <w:color w:val="0000FF"/>
        </w:rPr>
        <w:t>Conduct short research projects that build knowledge about a topic.</w:t>
      </w:r>
    </w:p>
    <w:p w14:paraId="50EEC04E" w14:textId="7A0A1B15" w:rsidR="00A51DAC" w:rsidRPr="002E43CA" w:rsidRDefault="00A51DAC" w:rsidP="00A51DAC">
      <w:pPr>
        <w:pStyle w:val="ListParagraph"/>
        <w:numPr>
          <w:ilvl w:val="0"/>
          <w:numId w:val="19"/>
        </w:numPr>
        <w:rPr>
          <w:color w:val="0000FF"/>
        </w:rPr>
      </w:pPr>
      <w:r w:rsidRPr="002E43CA">
        <w:rPr>
          <w:color w:val="0000FF"/>
        </w:rPr>
        <w:t>Recall information from experience or gather information from print and digital sources; take brief notes on sources and sort evidence into provided categories.</w:t>
      </w:r>
    </w:p>
    <w:p w14:paraId="6EFF2E6D" w14:textId="77777777" w:rsidR="00A24EE9" w:rsidRDefault="00A24EE9" w:rsidP="00A24EE9">
      <w:pPr>
        <w:rPr>
          <w:color w:val="548DD4" w:themeColor="text2" w:themeTint="99"/>
        </w:rPr>
      </w:pPr>
    </w:p>
    <w:p w14:paraId="5B70463E" w14:textId="7D439222" w:rsidR="00A24EE9" w:rsidRPr="00A24EE9" w:rsidRDefault="00A24EE9" w:rsidP="00A24EE9">
      <w:pPr>
        <w:rPr>
          <w:i/>
        </w:rPr>
      </w:pPr>
      <w:r>
        <w:rPr>
          <w:i/>
        </w:rPr>
        <w:t>Range of Writing</w:t>
      </w:r>
    </w:p>
    <w:p w14:paraId="11CC2BD4" w14:textId="77777777" w:rsidR="00A24EE9" w:rsidRPr="002E43CA" w:rsidRDefault="00A51DAC" w:rsidP="00A51DAC">
      <w:pPr>
        <w:pStyle w:val="ListParagraph"/>
        <w:numPr>
          <w:ilvl w:val="0"/>
          <w:numId w:val="19"/>
        </w:numPr>
        <w:rPr>
          <w:color w:val="0000FF"/>
        </w:rPr>
      </w:pPr>
      <w:r w:rsidRPr="002E43CA">
        <w:rPr>
          <w:color w:val="0000FF"/>
        </w:rPr>
        <w:t>Write routinely over extended time frames (time for research, reflection, and revision) and shorter time frames (a single sitting or a day or two) for a range of discipline</w:t>
      </w:r>
      <w:r w:rsidR="00A24EE9" w:rsidRPr="002E43CA">
        <w:rPr>
          <w:color w:val="0000FF"/>
        </w:rPr>
        <w:t>-specific tasks, purposes, and audiences.</w:t>
      </w:r>
    </w:p>
    <w:p w14:paraId="244A2BD9" w14:textId="77777777" w:rsidR="00A24EE9" w:rsidRDefault="00A24EE9" w:rsidP="00A24EE9">
      <w:pPr>
        <w:rPr>
          <w:color w:val="548DD4" w:themeColor="text2" w:themeTint="99"/>
        </w:rPr>
      </w:pPr>
    </w:p>
    <w:p w14:paraId="755D1E2B" w14:textId="105B57AD" w:rsidR="00A24EE9" w:rsidRPr="00A24EE9" w:rsidRDefault="00A24EE9" w:rsidP="00A24EE9">
      <w:pPr>
        <w:rPr>
          <w:i/>
        </w:rPr>
      </w:pPr>
      <w:r>
        <w:rPr>
          <w:i/>
        </w:rPr>
        <w:t>Responding to Literature</w:t>
      </w:r>
    </w:p>
    <w:p w14:paraId="224112CE" w14:textId="3BD28ADB" w:rsidR="00236932" w:rsidRPr="002E43CA" w:rsidRDefault="00A24EE9" w:rsidP="008B6896">
      <w:pPr>
        <w:pStyle w:val="ListParagraph"/>
        <w:numPr>
          <w:ilvl w:val="0"/>
          <w:numId w:val="19"/>
        </w:numPr>
        <w:rPr>
          <w:color w:val="0000FF"/>
        </w:rPr>
      </w:pPr>
      <w:r w:rsidRPr="002E43CA">
        <w:rPr>
          <w:color w:val="0000FF"/>
        </w:rPr>
        <w:t>Create and prese</w:t>
      </w:r>
      <w:r w:rsidR="00200136" w:rsidRPr="002E43CA">
        <w:rPr>
          <w:color w:val="0000FF"/>
        </w:rPr>
        <w:t>nt a poem, narrative, play, art</w:t>
      </w:r>
      <w:r w:rsidRPr="002E43CA">
        <w:rPr>
          <w:color w:val="0000FF"/>
        </w:rPr>
        <w:t>work, or personal response to a particular author or theme studied in class.</w:t>
      </w:r>
    </w:p>
    <w:sectPr w:rsidR="00236932" w:rsidRPr="002E43CA" w:rsidSect="00EE58B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5F006" w14:textId="77777777" w:rsidR="00200136" w:rsidRDefault="00200136" w:rsidP="00200136">
      <w:r>
        <w:separator/>
      </w:r>
    </w:p>
  </w:endnote>
  <w:endnote w:type="continuationSeparator" w:id="0">
    <w:p w14:paraId="3671A8C5" w14:textId="77777777" w:rsidR="00200136" w:rsidRDefault="00200136" w:rsidP="0020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935A4" w14:textId="77777777" w:rsidR="00200136" w:rsidRDefault="00200136" w:rsidP="00200136">
      <w:r>
        <w:separator/>
      </w:r>
    </w:p>
  </w:footnote>
  <w:footnote w:type="continuationSeparator" w:id="0">
    <w:p w14:paraId="1F805F4E" w14:textId="77777777" w:rsidR="00200136" w:rsidRDefault="00200136" w:rsidP="00200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4BE5" w14:textId="7D4D9124" w:rsidR="00200136" w:rsidRPr="002E43CA" w:rsidRDefault="00200136" w:rsidP="00200136">
    <w:pPr>
      <w:pStyle w:val="Header"/>
      <w:jc w:val="center"/>
      <w:rPr>
        <w:b/>
        <w:color w:val="0000FF"/>
        <w:sz w:val="36"/>
        <w:szCs w:val="36"/>
      </w:rPr>
    </w:pPr>
    <w:r w:rsidRPr="002E43CA">
      <w:rPr>
        <w:b/>
        <w:color w:val="0000FF"/>
        <w:sz w:val="36"/>
        <w:szCs w:val="36"/>
      </w:rPr>
      <w:t>Writing Standards Third Grade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6A1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9135F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E3FD0"/>
    <w:multiLevelType w:val="multilevel"/>
    <w:tmpl w:val="CF0CA9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254EC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4524B"/>
    <w:multiLevelType w:val="hybridMultilevel"/>
    <w:tmpl w:val="A8D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734D9"/>
    <w:multiLevelType w:val="hybridMultilevel"/>
    <w:tmpl w:val="50067A5C"/>
    <w:lvl w:ilvl="0" w:tplc="40D24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B434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14D74"/>
    <w:multiLevelType w:val="hybridMultilevel"/>
    <w:tmpl w:val="20C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6360F"/>
    <w:multiLevelType w:val="hybridMultilevel"/>
    <w:tmpl w:val="B82621BE"/>
    <w:lvl w:ilvl="0" w:tplc="855CB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9E2F49"/>
    <w:multiLevelType w:val="hybridMultilevel"/>
    <w:tmpl w:val="9A9CCCD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82E5B"/>
    <w:multiLevelType w:val="multilevel"/>
    <w:tmpl w:val="DD988B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F3437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F3B53"/>
    <w:multiLevelType w:val="hybridMultilevel"/>
    <w:tmpl w:val="306E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B3791"/>
    <w:multiLevelType w:val="hybridMultilevel"/>
    <w:tmpl w:val="DD988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65C6C"/>
    <w:multiLevelType w:val="hybridMultilevel"/>
    <w:tmpl w:val="CF0CA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52383"/>
    <w:multiLevelType w:val="hybridMultilevel"/>
    <w:tmpl w:val="4314EA6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7116E"/>
    <w:multiLevelType w:val="hybridMultilevel"/>
    <w:tmpl w:val="B9BC0C9C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72616"/>
    <w:multiLevelType w:val="hybridMultilevel"/>
    <w:tmpl w:val="A00EB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739F2"/>
    <w:multiLevelType w:val="hybridMultilevel"/>
    <w:tmpl w:val="7BFE521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E71BA"/>
    <w:multiLevelType w:val="multilevel"/>
    <w:tmpl w:val="481E3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B199D"/>
    <w:multiLevelType w:val="hybridMultilevel"/>
    <w:tmpl w:val="6B0E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0014E"/>
    <w:multiLevelType w:val="hybridMultilevel"/>
    <w:tmpl w:val="6596C8D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5231C"/>
    <w:multiLevelType w:val="hybridMultilevel"/>
    <w:tmpl w:val="3544DA5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767571"/>
    <w:multiLevelType w:val="hybridMultilevel"/>
    <w:tmpl w:val="8FA2A2B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65026A"/>
    <w:multiLevelType w:val="hybridMultilevel"/>
    <w:tmpl w:val="A53684D2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12"/>
  </w:num>
  <w:num w:numId="5">
    <w:abstractNumId w:val="20"/>
  </w:num>
  <w:num w:numId="6">
    <w:abstractNumId w:val="1"/>
  </w:num>
  <w:num w:numId="7">
    <w:abstractNumId w:val="11"/>
  </w:num>
  <w:num w:numId="8">
    <w:abstractNumId w:val="17"/>
  </w:num>
  <w:num w:numId="9">
    <w:abstractNumId w:val="0"/>
  </w:num>
  <w:num w:numId="10">
    <w:abstractNumId w:val="3"/>
  </w:num>
  <w:num w:numId="11">
    <w:abstractNumId w:val="6"/>
  </w:num>
  <w:num w:numId="12">
    <w:abstractNumId w:val="14"/>
  </w:num>
  <w:num w:numId="13">
    <w:abstractNumId w:val="2"/>
  </w:num>
  <w:num w:numId="14">
    <w:abstractNumId w:val="13"/>
  </w:num>
  <w:num w:numId="15">
    <w:abstractNumId w:val="10"/>
  </w:num>
  <w:num w:numId="16">
    <w:abstractNumId w:val="5"/>
  </w:num>
  <w:num w:numId="17">
    <w:abstractNumId w:val="21"/>
  </w:num>
  <w:num w:numId="18">
    <w:abstractNumId w:val="23"/>
  </w:num>
  <w:num w:numId="19">
    <w:abstractNumId w:val="16"/>
  </w:num>
  <w:num w:numId="20">
    <w:abstractNumId w:val="9"/>
  </w:num>
  <w:num w:numId="21">
    <w:abstractNumId w:val="22"/>
  </w:num>
  <w:num w:numId="22">
    <w:abstractNumId w:val="24"/>
  </w:num>
  <w:num w:numId="23">
    <w:abstractNumId w:val="15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96"/>
    <w:rsid w:val="000E506B"/>
    <w:rsid w:val="00151A8F"/>
    <w:rsid w:val="00200136"/>
    <w:rsid w:val="00236932"/>
    <w:rsid w:val="002958E6"/>
    <w:rsid w:val="002C52B7"/>
    <w:rsid w:val="002E43CA"/>
    <w:rsid w:val="00364414"/>
    <w:rsid w:val="004609BB"/>
    <w:rsid w:val="00596142"/>
    <w:rsid w:val="006E1B8E"/>
    <w:rsid w:val="008B6896"/>
    <w:rsid w:val="00A24EE9"/>
    <w:rsid w:val="00A51DAC"/>
    <w:rsid w:val="00A812F5"/>
    <w:rsid w:val="00C20C10"/>
    <w:rsid w:val="00C44899"/>
    <w:rsid w:val="00CC2160"/>
    <w:rsid w:val="00E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24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1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136"/>
  </w:style>
  <w:style w:type="paragraph" w:styleId="Footer">
    <w:name w:val="footer"/>
    <w:basedOn w:val="Normal"/>
    <w:link w:val="FooterChar"/>
    <w:uiPriority w:val="99"/>
    <w:unhideWhenUsed/>
    <w:rsid w:val="002001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1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136"/>
  </w:style>
  <w:style w:type="paragraph" w:styleId="Footer">
    <w:name w:val="footer"/>
    <w:basedOn w:val="Normal"/>
    <w:link w:val="FooterChar"/>
    <w:uiPriority w:val="99"/>
    <w:unhideWhenUsed/>
    <w:rsid w:val="002001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AMOIA, MICHELE</dc:creator>
  <cp:keywords/>
  <dc:description/>
  <cp:lastModifiedBy>Eagle</cp:lastModifiedBy>
  <cp:revision>10</cp:revision>
  <cp:lastPrinted>2014-08-08T17:24:00Z</cp:lastPrinted>
  <dcterms:created xsi:type="dcterms:W3CDTF">2014-01-13T14:36:00Z</dcterms:created>
  <dcterms:modified xsi:type="dcterms:W3CDTF">2014-08-08T17:25:00Z</dcterms:modified>
</cp:coreProperties>
</file>